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A4261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28981D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04803A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5C10DF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D49F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AF6F8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93F32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9E39DF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C301087" w14:textId="77777777" w:rsidR="002203A1" w:rsidRPr="002203A1" w:rsidRDefault="002203A1" w:rsidP="002203A1">
            <w:pPr>
              <w:spacing w:before="120" w:after="120"/>
              <w:rPr>
                <w:rFonts w:cs="Tahoma"/>
                <w:szCs w:val="20"/>
                <w:lang w:val="en-US"/>
              </w:rPr>
            </w:pPr>
          </w:p>
        </w:tc>
      </w:tr>
      <w:tr w:rsidR="002203A1" w:rsidRPr="002203A1" w14:paraId="2A3C67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A0024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8843E13" w14:textId="77777777" w:rsidR="002203A1" w:rsidRPr="00BD49F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44E4866" w14:textId="77777777" w:rsidR="002203A1" w:rsidRPr="00BD49F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612A4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61D33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5F041B0" w14:textId="77777777" w:rsidR="002203A1" w:rsidRPr="00BD49F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D14E7F0" w14:textId="77777777" w:rsidR="002203A1" w:rsidRPr="00BD49F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D1CC8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37D31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CA9A3EB" w14:textId="77777777" w:rsidR="002203A1" w:rsidRPr="00BD49F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3025FAA" w14:textId="77777777" w:rsidR="002203A1" w:rsidRPr="00BD49F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33C44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50950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272E41E" w14:textId="77777777" w:rsidR="002203A1" w:rsidRPr="00BD49F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CA64F47" w14:textId="77777777" w:rsidR="002203A1" w:rsidRPr="00BD49F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4FCB7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24E5F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49610A2" w14:textId="77777777" w:rsidR="002203A1" w:rsidRPr="00BD49F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C091F26" w14:textId="77777777" w:rsidR="002203A1" w:rsidRPr="00BD49F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9FDA6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2688E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75FDEAA" w14:textId="77777777" w:rsidR="002203A1" w:rsidRPr="00BD49F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3EDEF2E" w14:textId="77777777" w:rsidR="002203A1" w:rsidRPr="00BD49F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3700F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DEFC3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F7E1766" w14:textId="77777777" w:rsidR="002203A1" w:rsidRPr="00BD49F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354B352" w14:textId="77777777" w:rsidR="002203A1" w:rsidRPr="00BD49F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81E6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1562B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878F9A5" w14:textId="77777777" w:rsidR="002203A1" w:rsidRPr="00BD49F0"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9BE9CC0" w14:textId="77777777" w:rsidR="00BD49F0" w:rsidRPr="00B93A86" w:rsidRDefault="00BD49F0" w:rsidP="00BD49F0">
            <w:pPr>
              <w:spacing w:before="120" w:after="120" w:line="256" w:lineRule="auto"/>
              <w:rPr>
                <w:rFonts w:cs="Tahoma"/>
                <w:szCs w:val="20"/>
                <w:lang w:eastAsia="en-US"/>
              </w:rPr>
            </w:pPr>
            <w:r w:rsidRPr="00B93A86">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09038B6" w14:textId="77777777" w:rsidR="00BD49F0" w:rsidRPr="00B93A86" w:rsidRDefault="00BD49F0" w:rsidP="00BD49F0">
            <w:pPr>
              <w:spacing w:before="120" w:after="120" w:line="256" w:lineRule="auto"/>
              <w:rPr>
                <w:rFonts w:cs="Tahoma"/>
                <w:szCs w:val="20"/>
                <w:lang w:eastAsia="en-US"/>
              </w:rPr>
            </w:pPr>
            <w:r w:rsidRPr="00B93A86">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B93A86">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DC521F" w14:textId="77777777" w:rsidR="00BD49F0" w:rsidRPr="00B93A86" w:rsidRDefault="00BD49F0" w:rsidP="00BD49F0">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0E0FD4" w14:textId="0662BA75" w:rsidR="002203A1" w:rsidRPr="00BD49F0" w:rsidRDefault="00BD49F0" w:rsidP="00BD49F0">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008FF1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67FBA0"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42D1AA5" w14:textId="77777777" w:rsidR="002203A1" w:rsidRPr="00BD49F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163E689" w14:textId="77777777" w:rsidR="002203A1" w:rsidRPr="00BD49F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44A6F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27428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62EF3F4" w14:textId="77777777" w:rsidR="002203A1" w:rsidRPr="00BD49F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251B99C" w14:textId="77777777" w:rsidR="002203A1" w:rsidRPr="00BD49F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83AF1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9C26A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F839423" w14:textId="77777777" w:rsidR="002203A1" w:rsidRPr="00BD49F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5D6B06C" w14:textId="77777777" w:rsidR="002203A1" w:rsidRPr="00BD49F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27A7C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4CECC3"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6A23F2F1" w14:textId="77777777" w:rsidR="002203A1" w:rsidRPr="00BD49F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02BFC4B" w14:textId="77777777" w:rsidR="002203A1" w:rsidRPr="00BD49F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B04D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009D72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48F49B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0C79F9" w14:textId="77777777" w:rsidR="002203A1" w:rsidRPr="002203A1" w:rsidRDefault="002203A1" w:rsidP="002203A1">
            <w:pPr>
              <w:spacing w:before="120" w:after="120"/>
              <w:rPr>
                <w:rFonts w:cs="Tahoma"/>
                <w:szCs w:val="20"/>
                <w:lang w:val="en-US"/>
              </w:rPr>
            </w:pPr>
          </w:p>
        </w:tc>
      </w:tr>
      <w:tr w:rsidR="002203A1" w:rsidRPr="002203A1" w14:paraId="6BC2EF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86E97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9B76CB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CD2BDA9" w14:textId="77777777" w:rsidR="002203A1" w:rsidRPr="00BD49F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AECDB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5902D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1CDB79B" w14:textId="77777777" w:rsidR="002203A1" w:rsidRPr="00BD49F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C09B18B" w14:textId="77777777" w:rsidR="002203A1" w:rsidRPr="00BD49F0" w:rsidRDefault="002203A1" w:rsidP="002203A1">
            <w:pPr>
              <w:spacing w:before="120" w:after="120"/>
              <w:rPr>
                <w:rFonts w:cs="Tahoma"/>
                <w:szCs w:val="20"/>
              </w:rPr>
            </w:pPr>
          </w:p>
        </w:tc>
      </w:tr>
      <w:tr w:rsidR="002203A1" w:rsidRPr="002203A1" w14:paraId="6883593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9EDB8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858846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6DC9D1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00168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0369D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800B13B"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D9BE087"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882E1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10A93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7398279"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44F126E"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64F37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1E29A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030C8E2"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A973814"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17BDF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FECEA6"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54A9E9B"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AB37428" w14:textId="77777777" w:rsidR="002203A1" w:rsidRPr="00BD49F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F1709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466B7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0953E1F" w14:textId="77777777" w:rsidR="002203A1" w:rsidRPr="00BD49F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87D0433" w14:textId="77777777" w:rsidR="002203A1" w:rsidRPr="00BD49F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5B9A3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1DAC99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174E2AD" w14:textId="77777777" w:rsidR="002203A1" w:rsidRPr="00BD49F0"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C28D680" w14:textId="77777777" w:rsidR="002203A1" w:rsidRPr="00BD49F0" w:rsidRDefault="002203A1" w:rsidP="002203A1">
            <w:pPr>
              <w:spacing w:before="120" w:after="120"/>
              <w:rPr>
                <w:rFonts w:cs="Tahoma"/>
                <w:szCs w:val="20"/>
              </w:rPr>
            </w:pPr>
          </w:p>
        </w:tc>
      </w:tr>
      <w:tr w:rsidR="002203A1" w:rsidRPr="002203A1" w14:paraId="1581AC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B6A5E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3088376" w14:textId="77777777" w:rsidR="002203A1" w:rsidRPr="00BD49F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8A82433" w14:textId="77777777" w:rsidR="002203A1" w:rsidRPr="00BD49F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247E9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C9E46E"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E4D0E4E"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D2A7E9C" w14:textId="77777777" w:rsidR="002203A1" w:rsidRPr="00BD49F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741434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BE73A31"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0B029A4" w14:textId="77777777" w:rsidR="002203A1" w:rsidRPr="00BD49F0" w:rsidRDefault="002203A1" w:rsidP="002203A1">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13A4920" w14:textId="77777777" w:rsidR="002203A1" w:rsidRPr="00BD49F0"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29D83069" w14:textId="6C8A2B0E" w:rsidR="002203A1" w:rsidRPr="002203A1" w:rsidRDefault="002203A1" w:rsidP="00464DA6">
      <w:pPr>
        <w:spacing w:after="160" w:line="259" w:lineRule="auto"/>
      </w:pPr>
      <w:bookmarkStart w:id="0" w:name="_GoBack"/>
      <w:bookmarkEnd w:id="0"/>
    </w:p>
    <w:p w14:paraId="314A23A5" w14:textId="1D6CF761" w:rsidR="002203A1" w:rsidRPr="00BD49F0" w:rsidRDefault="002203A1" w:rsidP="00BD49F0">
      <w:pPr>
        <w:pStyle w:val="a6"/>
        <w:numPr>
          <w:ilvl w:val="0"/>
          <w:numId w:val="1"/>
        </w:numPr>
        <w:spacing w:after="0" w:line="276" w:lineRule="auto"/>
        <w:jc w:val="left"/>
        <w:rPr>
          <w:b/>
        </w:rPr>
      </w:pPr>
      <w:r w:rsidRPr="00BD49F0">
        <w:rPr>
          <w:b/>
        </w:rPr>
        <w:t xml:space="preserve"> Критерии оценки  </w:t>
      </w:r>
    </w:p>
    <w:p w14:paraId="04464CF5" w14:textId="77777777" w:rsidR="002203A1" w:rsidRPr="00BD49F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D49F0" w:rsidRPr="00BD49F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BD49F0" w:rsidRDefault="002203A1">
            <w:pPr>
              <w:spacing w:line="276" w:lineRule="auto"/>
              <w:jc w:val="center"/>
              <w:rPr>
                <w:lang w:eastAsia="en-US"/>
              </w:rPr>
            </w:pPr>
            <w:r w:rsidRPr="00BD49F0">
              <w:rPr>
                <w:lang w:eastAsia="en-US"/>
              </w:rPr>
              <w:t>№</w:t>
            </w:r>
          </w:p>
          <w:p w14:paraId="476CEABC" w14:textId="77777777" w:rsidR="002203A1" w:rsidRPr="00BD49F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BD49F0" w:rsidRDefault="002203A1">
            <w:pPr>
              <w:spacing w:line="276" w:lineRule="auto"/>
              <w:rPr>
                <w:lang w:eastAsia="en-US"/>
              </w:rPr>
            </w:pPr>
            <w:r w:rsidRPr="00BD49F0">
              <w:rPr>
                <w:lang w:eastAsia="en-US"/>
              </w:rPr>
              <w:t>Критерий</w:t>
            </w:r>
          </w:p>
          <w:p w14:paraId="230639AF" w14:textId="77777777" w:rsidR="002203A1" w:rsidRPr="00BD49F0" w:rsidRDefault="002203A1">
            <w:pPr>
              <w:spacing w:line="276" w:lineRule="auto"/>
              <w:jc w:val="center"/>
              <w:rPr>
                <w:lang w:eastAsia="en-US"/>
              </w:rPr>
            </w:pPr>
          </w:p>
        </w:tc>
      </w:tr>
      <w:tr w:rsidR="00BD49F0" w:rsidRPr="00BD49F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BD49F0" w:rsidRDefault="002203A1">
            <w:pPr>
              <w:spacing w:line="276" w:lineRule="auto"/>
              <w:rPr>
                <w:b/>
                <w:lang w:eastAsia="en-US"/>
              </w:rPr>
            </w:pPr>
            <w:r w:rsidRPr="00BD49F0">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BD49F0" w:rsidRDefault="002203A1">
            <w:pPr>
              <w:spacing w:line="276" w:lineRule="auto"/>
              <w:rPr>
                <w:b/>
                <w:lang w:val="en-US" w:eastAsia="en-US"/>
              </w:rPr>
            </w:pPr>
            <w:r w:rsidRPr="00BD49F0">
              <w:rPr>
                <w:rFonts w:cs="Tahoma"/>
                <w:b/>
                <w:szCs w:val="20"/>
                <w:lang w:eastAsia="en-US"/>
              </w:rPr>
              <w:t>Стоимость предложения</w:t>
            </w:r>
          </w:p>
        </w:tc>
      </w:tr>
    </w:tbl>
    <w:p w14:paraId="2604E40C" w14:textId="77777777" w:rsidR="002203A1" w:rsidRPr="00BD49F0" w:rsidRDefault="002203A1" w:rsidP="002203A1">
      <w:pPr>
        <w:pStyle w:val="a6"/>
        <w:spacing w:after="0" w:line="276" w:lineRule="auto"/>
        <w:ind w:left="1440" w:firstLine="0"/>
        <w:jc w:val="left"/>
        <w:rPr>
          <w:b/>
        </w:rPr>
      </w:pPr>
    </w:p>
    <w:p w14:paraId="24AD7076" w14:textId="77777777" w:rsidR="002203A1" w:rsidRPr="00BD49F0" w:rsidRDefault="002203A1" w:rsidP="002203A1">
      <w:pPr>
        <w:jc w:val="both"/>
        <w:rPr>
          <w:rFonts w:cs="Tahoma"/>
          <w:szCs w:val="20"/>
          <w:lang w:eastAsia="x-none"/>
        </w:rPr>
      </w:pPr>
    </w:p>
    <w:p w14:paraId="2CC01903" w14:textId="77777777" w:rsidR="002203A1" w:rsidRPr="00BD49F0" w:rsidRDefault="002203A1" w:rsidP="002203A1">
      <w:pPr>
        <w:jc w:val="both"/>
        <w:rPr>
          <w:rFonts w:cs="Tahoma"/>
          <w:b/>
          <w:sz w:val="12"/>
          <w:szCs w:val="12"/>
          <w:lang w:eastAsia="x-none"/>
        </w:rPr>
      </w:pPr>
    </w:p>
    <w:p w14:paraId="608C6021" w14:textId="77777777" w:rsidR="002203A1" w:rsidRPr="00BD49F0" w:rsidRDefault="002203A1" w:rsidP="002203A1">
      <w:pPr>
        <w:ind w:firstLine="708"/>
        <w:jc w:val="both"/>
        <w:rPr>
          <w:rFonts w:cs="Tahoma"/>
          <w:szCs w:val="20"/>
          <w:lang w:eastAsia="x-none"/>
        </w:rPr>
      </w:pPr>
      <w:r w:rsidRPr="00BD49F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BD49F0" w:rsidRDefault="002203A1" w:rsidP="002203A1">
      <w:pPr>
        <w:jc w:val="both"/>
        <w:rPr>
          <w:rFonts w:cs="Tahoma"/>
          <w:szCs w:val="20"/>
          <w:lang w:eastAsia="en-US"/>
        </w:rPr>
      </w:pPr>
    </w:p>
    <w:p w14:paraId="2852395E" w14:textId="77777777" w:rsidR="002203A1" w:rsidRPr="00BD49F0" w:rsidRDefault="002203A1" w:rsidP="002203A1">
      <w:pPr>
        <w:jc w:val="both"/>
        <w:rPr>
          <w:rFonts w:cs="Tahoma"/>
          <w:sz w:val="12"/>
          <w:szCs w:val="12"/>
          <w:lang w:eastAsia="x-none"/>
        </w:rPr>
      </w:pPr>
    </w:p>
    <w:p w14:paraId="756F9061" w14:textId="77777777" w:rsidR="002203A1" w:rsidRPr="00BD49F0" w:rsidRDefault="002203A1" w:rsidP="002203A1">
      <w:pPr>
        <w:ind w:firstLine="708"/>
        <w:rPr>
          <w:rFonts w:cs="Tahoma"/>
        </w:rPr>
      </w:pPr>
      <w:r w:rsidRPr="00BD49F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D49F0" w:rsidRDefault="002203A1" w:rsidP="002203A1">
      <w:pPr>
        <w:rPr>
          <w:rFonts w:cs="Tahoma"/>
          <w:sz w:val="12"/>
          <w:szCs w:val="12"/>
        </w:rPr>
      </w:pPr>
    </w:p>
    <w:p w14:paraId="0B6B20AA" w14:textId="77777777" w:rsidR="002203A1" w:rsidRPr="00BD49F0" w:rsidRDefault="0015168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D49F0" w:rsidRDefault="002203A1" w:rsidP="002203A1">
      <w:pPr>
        <w:rPr>
          <w:rFonts w:cs="Tahoma"/>
          <w:sz w:val="12"/>
          <w:szCs w:val="12"/>
        </w:rPr>
      </w:pPr>
    </w:p>
    <w:p w14:paraId="117ADBAB" w14:textId="77777777" w:rsidR="002203A1" w:rsidRPr="00BD49F0" w:rsidRDefault="002203A1" w:rsidP="002203A1">
      <w:pPr>
        <w:rPr>
          <w:rFonts w:cs="Tahoma"/>
        </w:rPr>
      </w:pPr>
      <w:r w:rsidRPr="00BD49F0">
        <w:rPr>
          <w:rFonts w:cs="Tahoma"/>
        </w:rPr>
        <w:t xml:space="preserve">К1– баллы, присуждаемые </w:t>
      </w:r>
      <w:r w:rsidRPr="00BD49F0">
        <w:rPr>
          <w:rFonts w:cs="Tahoma"/>
          <w:lang w:val="en-US"/>
        </w:rPr>
        <w:t>i</w:t>
      </w:r>
      <w:r w:rsidRPr="00BD49F0">
        <w:rPr>
          <w:rFonts w:cs="Tahoma"/>
        </w:rPr>
        <w:t>-му участнику;</w:t>
      </w:r>
    </w:p>
    <w:p w14:paraId="3149F029" w14:textId="77777777" w:rsidR="002203A1" w:rsidRPr="00BD49F0" w:rsidRDefault="0015168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D49F0">
        <w:rPr>
          <w:rFonts w:cs="Tahoma"/>
        </w:rPr>
        <w:t xml:space="preserve"> – минимальная стоимость заявки без НДС, предложенная Участниками;</w:t>
      </w:r>
    </w:p>
    <w:p w14:paraId="7C8F21D8" w14:textId="77777777" w:rsidR="002203A1" w:rsidRPr="00BD49F0" w:rsidRDefault="0015168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D49F0">
        <w:rPr>
          <w:rFonts w:cs="Tahoma"/>
        </w:rPr>
        <w:t xml:space="preserve">     –стоимость заявки без НДС </w:t>
      </w:r>
      <w:r w:rsidR="002203A1" w:rsidRPr="00BD49F0">
        <w:rPr>
          <w:rFonts w:cs="Tahoma"/>
          <w:lang w:val="en-US"/>
        </w:rPr>
        <w:t>i</w:t>
      </w:r>
      <w:r w:rsidR="002203A1" w:rsidRPr="00BD49F0">
        <w:rPr>
          <w:rFonts w:cs="Tahoma"/>
        </w:rPr>
        <w:t>-го участника;</w:t>
      </w:r>
    </w:p>
    <w:p w14:paraId="1A124A37" w14:textId="77777777" w:rsidR="002203A1" w:rsidRPr="00BD49F0" w:rsidRDefault="002203A1" w:rsidP="002203A1">
      <w:pPr>
        <w:rPr>
          <w:rFonts w:cs="Tahoma"/>
        </w:rPr>
      </w:pPr>
      <w:r w:rsidRPr="00BD49F0">
        <w:rPr>
          <w:rFonts w:cs="Tahoma"/>
          <w:lang w:val="en-US"/>
        </w:rPr>
        <w:t>i</w:t>
      </w:r>
      <w:r w:rsidRPr="00BD49F0">
        <w:rPr>
          <w:rFonts w:cs="Tahoma"/>
        </w:rPr>
        <w:t xml:space="preserve"> – участник закупки.</w:t>
      </w:r>
    </w:p>
    <w:p w14:paraId="4AB5E570" w14:textId="77777777" w:rsidR="002203A1" w:rsidRPr="00BD49F0" w:rsidRDefault="002203A1" w:rsidP="002203A1">
      <w:pPr>
        <w:rPr>
          <w:rFonts w:cs="Tahoma"/>
        </w:rPr>
      </w:pPr>
    </w:p>
    <w:p w14:paraId="3F2FE223" w14:textId="77777777" w:rsidR="002203A1" w:rsidRPr="00BD49F0" w:rsidRDefault="002203A1" w:rsidP="002203A1">
      <w:pPr>
        <w:ind w:firstLine="708"/>
        <w:rPr>
          <w:rFonts w:cs="Tahoma"/>
        </w:rPr>
      </w:pPr>
      <w:r w:rsidRPr="00BD49F0">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17F77" w14:textId="77777777" w:rsidR="00151685" w:rsidRDefault="00151685" w:rsidP="00A2008E">
      <w:r>
        <w:separator/>
      </w:r>
    </w:p>
  </w:endnote>
  <w:endnote w:type="continuationSeparator" w:id="0">
    <w:p w14:paraId="1CE1A3AE" w14:textId="77777777" w:rsidR="00151685" w:rsidRDefault="0015168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9775F" w14:textId="77777777" w:rsidR="00151685" w:rsidRDefault="00151685" w:rsidP="00A2008E">
      <w:r>
        <w:separator/>
      </w:r>
    </w:p>
  </w:footnote>
  <w:footnote w:type="continuationSeparator" w:id="0">
    <w:p w14:paraId="5B2D3BD4" w14:textId="77777777" w:rsidR="00151685" w:rsidRDefault="0015168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51685"/>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64DA6"/>
    <w:rsid w:val="00520251"/>
    <w:rsid w:val="005F311C"/>
    <w:rsid w:val="00605DFA"/>
    <w:rsid w:val="00606379"/>
    <w:rsid w:val="0061737E"/>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D49F0"/>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1541</Words>
  <Characters>8785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25</cp:revision>
  <dcterms:created xsi:type="dcterms:W3CDTF">2019-09-02T03:16:00Z</dcterms:created>
  <dcterms:modified xsi:type="dcterms:W3CDTF">2024-02-21T09:54:00Z</dcterms:modified>
</cp:coreProperties>
</file>